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B7" w:rsidRDefault="00F500B7" w:rsidP="00F50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Предупреждение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: данный процесс подразумевает некоторую степень риска, а потому желательно иметь хотя бы общее представление о том, что мы собираемся сделать. Если надо вернуть все службы в состояние по умолчанию, то загрузить готовые рег-файлы можно </w:t>
      </w:r>
      <w:hyperlink r:id="rId4" w:history="1">
        <w:r w:rsidRPr="00F500B7">
          <w:rPr>
            <w:rFonts w:ascii="Times New Roman" w:eastAsia="Times New Roman" w:hAnsi="Times New Roman" w:cs="Times New Roman"/>
            <w:sz w:val="24"/>
            <w:szCs w:val="24"/>
          </w:rPr>
          <w:t>здесь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5" w:history="1">
        <w:r w:rsidRPr="00714F49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http://www.blackviper.com/Windows_7/registry.htm</w:t>
        </w:r>
      </w:hyperlink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500B7" w:rsidRPr="00F500B7" w:rsidRDefault="00F500B7" w:rsidP="00F50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Выбираете свою систему и загружаете архив. После закачки архив распаковываете и запускаете рег-файл. 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Полное описание служб, а также название и отображаемое имя можно посмотреть и изменить состояние по этому пути: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Пуск - Панель управления - Администрирование - Службы.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Но не все службы необходимы для нормальной работы компьютера. Ниже приводиться список служб, которые отключены или включены в моей конфигурации. Пользователь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один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 правами администратора), к сети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не подключен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 Для выхода в Интернет я использую сотовый телефон в качестве модемного соединения.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AST Service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(Nalpeiron Licensing Service)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BranchCache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кэширует сетевое содержимое, полученное от кэширующих узлов локальной подсети)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DHCP-клиент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(Регистрирует и обновляет IP-адреса и DNS-записи для этого компьютера)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DNS-клиент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DNS-клиента (dnscache) кэширует имена DNS (Domain Name System) и регистрирует полное имя данного компьютера.)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. При наличии сети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KtmRm для координатора распределенных транзакций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(Координирует транзакции между MS DTC и диспетчером транзакций ядра (KTM).)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Microsoft .NET Framework NGEN v2.0.50727_X86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(Microsoft .NET Framework NGEN) - Вручную.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Parental Controls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является заглушкой для функциональных возможностей службы родительского контроля Windows, которая существовала в ОС Vista.)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Plug-and-Play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компьютеру распознавать изменения в установленном оборудовании и подстраиваться под них, либо не требуя вмешательства пользователя, либо сводя его к минимуму)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Quality Windows Audio Video Experience (Quality Windows Audio Video Experience (qWave)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- сетевая платформа для потоковой передачи аудио и видео в домашних сетях на основе IP-протокола)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Remote Desktop Configuration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(Remote Desktop Configuration)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Superfetch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(Поддерживает и улучшает производительность системы.)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Windows Audio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(Управление средствами работы со звуком для программ Windows.)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Windows CardSpace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(Это обеспечивает надежную возможность создания, управления и раскрытия цифровых удостоверений.)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Windows Driver Foundation - User-mode Driver Framework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(Управление хост-процессами драйверов пользовательского режима.)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Windows Search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(Индексирование контента, кэширование свойств и результатов поиска для файлов, электронной почты и другого контента.)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. Если не пользуетесь поиском на компьютере, то можно и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Отключить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WMI Performance Adapter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(Provides performance library information from Windows Management Instrumentation (WMI) providers to clients on the network.)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Автонастройка WWAN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управляет мобильными широкополосными (GSM и CDMA) карточками данных и встроенными модульными адаптерами, а также подключениями и автоматической настройкой сетей.)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Автономные файлы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автономных файлов выполняет работу по обслуживанию кэша автономных файлов,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Агент защиты сетевого доступа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(Агент службы защиты доступа к сети собирает и управляет сведениями о работоспособности клиентских компьютеров в сети)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гент политики IPsec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(Безопасность протокола IP (IPsec) поддерживает проверку подлинности кэширующих узлов на сетевом уровне)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Адаптивная регулировка яркости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(Предназначена для наблюдения за датчиком внешнего освещения и корректировки яркости монитора в соответствии с изменениями освещенности.)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Архивация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(Поддержка архивации и восстановления в Windows.)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Биометрическая служба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(Биометрическая служба Windows предназначена для сбора, сравнения, обработки и хранения биометрических данных в клиентских приложениях без получения непосредственного доступа к биометрическим образцам или оборудованию)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Брандмауэр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(Брандмауэр Windows помогает предотвратить несанкционированный доступ к вашему компьютеру через Интернет или сеть.)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 Используется Брандмауэр от стороннего производителя.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Веб-клиент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Windows-программам создавать, получать доступ и изменять файлы, хранящиеся в Интернете)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Виртуальный диск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(Предоставление служб управления дисками, томами, файловыми системами и массивами запоминающих устройств.)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Вспомогательная служба IP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(Provides tunnel connectivity using IPv6 transition technologies)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Вторичный вход в систему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запускать процессы от имени другого пользователя)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Группировка сетевых участников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(Включает многосторонние взаимодействия с помощью группировки одноранговой сети.)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Дефрагментация диска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возможность дефрагментации дисков.)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. Можно оставить и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, задав расписание для запуска.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Диспетчер автоматических подключений удаленного доступа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(Создает подключение к удаленной сети, когда программа обращается к удаленному DNS- или NetBIOS-имени или адресу.)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Диспетчер печати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(Загрузка файлов в память, чтобы напечатать позже)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. Если нет принтера, то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Диспетчер подключений удаленного доступа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(Управляет подключениями удаленного доступа и виртуальной частной сети (VPN) с данного компьютера к Интернету или другим удаленным сетям.)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Диспетчер сеансов диспетчера окон рабочего стола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запуск и обслуживание диспетчера окон рабочего стола)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Диспетчер удостоверения сетевых участников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службы идентификации для протокола однорангового разрешения имен (PNRP) и группировки одноранговой сети)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Диспетчер учетных данных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защищенное хранение и извлечение учетных данных пользователей,)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Диспетчер учетных записей безопасности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(Запуск этой службы служит для других служб сигналом о том, что диспетчер учетных записей безопасности (SAM) готов к приему запросов.)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Доступ к HID-устройствам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универсальный доступ к HID-устройствам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Журнал событий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управляет событиями и журналами событий)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Журналы и оповещения производительности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журналов производительности и оповещений собирает данные с локальных и удаленных компьютеров соответственно заданным параметрам расписания, а затем записывает данные в журнал или выдает оповещение.)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Защита программного обеспечения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(Разрешает загрузку, установку и принудительное применение цифровых лицензий для Windows и приложений Windows)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Защитник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(Защита от шпионских и потенциально опасных программ)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 Но все же рекомендуется использовать продукты от сторонних производителей для защиты своего компьютера от вирусов.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Изоляция ключей CNG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изоляции ключей CNG размещается в процессе LSA)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Инструментарий управления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общий интерфейс и объектную модель для доступа к информации об управлении операционной системой, устройствами, приложениями и службами.)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совместимости приложений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(Обработка запросов на проверку совместимости для приложений по мере их запуска)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Клиент групповой политики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(Данная служба ответственна за применение параметров, определенных администраторами для компьютеров и пользователей через компонент групповой политики.)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Клиент отслеживания изменившихся связей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(Поддерживает связи NTFS-файлов, перемещаемых в пределах компьютера или между компьютерами в сети.)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Координатор распределенных транзакций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(Координация транзакций, охватывающих несколько диспетчеров ресурсов, таких как базы данных, очереди сообщений и файловые системы.)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Кэш шрифтов Windows Presentation Foundation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(Оптимизирует производительность приложений Windows Presentation Foundation (WPF) путем кэширования обычно используемых данных шрифтов.)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Ловушка SNMP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(Принимает сообщения перехвата, созданные локальными или удаленными агентами SNMP и пересылает их программам управления SNMP, запущенными на этом компьютере.)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Локатор удаленного вызова процедур (RPC)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(В Windows 2003 и более ранних версиях Windows служба "Локатор удаленного вызова процедур (RPC)" управляла базой данных службы имен RPC.)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Маршрутизация и удаленный доступ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(Предлагает услуги маршрутизации организациям в локальной и глобальной сетя)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Модули ключей IPsec для обмена ключами в Интернете и протокола IP с проверкой подлинности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IKEEXT содержит модули для работы с ключами в Интернете (IKE) и по протоколу IP с проверкой подлинности (AuthIP).)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запуска процессов DCOM-сервера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DCOMLAUNCH запускает серверы COM и DCOM в ответ на запросы активации объектов)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поддержки NetBIOS через TCP/IP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(Осуществляет поддержку NetBIOS через службу TCP/IP (NetBT) и разрешение имен NetBIOS для клиентов в сети)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Немедленные подключения Windows - регистратор настройки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WCNCSVC содержит конфигурацию Windows Connect Now (реализация протокола WPS от Майкрософт))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Обнаружение SSDP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(Обнаруживает сетевые устройства и службы, использующие протокол обнаружения SSDP, такие как устройства UPnP)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Обнаружение интерактивных служб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(Включает уведомление пользователя о необходимости пользовательского ввода для интерактивных служб, которое 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предоставляет доступ к диалоговым окнам, созданным интерактивными службами, по мере их появления.)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Обозреватель компьютеров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(Обслуживает список компьютеров в сети и выдает его программам по запросу)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Общий доступ к подключению к Интернету (ICS)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службы трансляции сетевых адресов, адресации, разрешения имен и службы предотвращения вторжения для домашней сети или сети небольшого офиса.)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Определение оборудования оболочки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уведомления для событий автозапуска на различных устройствах.)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000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службы доверенного платформенного модуля 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(Разрешает доступ к доверенному платформенному модулю (TPM), который предоставляет услуги криптографии на основе оборудования компонентам системы и приложениям.)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</w:p>
    <w:p w:rsid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00B7" w:rsidRPr="00F500B7" w:rsidRDefault="00F500B7" w:rsidP="00F50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Предупреждение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: данный процесс подразумевает некоторую степень риска, а потому желательно иметь хотя бы общее представление о том, что мы собираемся сделать 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Полное описание служб, а также название и отображаемое имя можно посмотреть и изменить состояние по этому пути: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Пуск - Панель управления - Администрирование - Службы.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Но не все службы необходимы для нормальной работы компьютера. Ниже приводиться список служб, которые отключены или включены в моей конфигурации. Пользователь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один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 правами администратора), к сети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не подключен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 Для выхода в Интернет я использую сотовый телефон в качестве модемного соединения.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Перенаправитель портов пользовательского режима служб удаленных рабочих столов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выполнить перенаправление принтеров, драйверов или портов для подключений к удаленному рабочему столу)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еречислитель IP-шин PnP-X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перечислителя шин PnP-X управляет виртуальной сетевой шиной.)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Питание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(Управляет политикой питания и отправкой уведомлений политики питания.)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Планировщик заданий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настраивать расписание автоматического выполнения задач на этом компьютере)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Планировщик классов мультимедиа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(Разрешает устанавливать относительную приоритетность заданий на основе системных приоритетов задач.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Поддержка элемента панели управления "Отчеты о проблемах и их решениях"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обеспечивает просмотр, отправку и удаление отчетов о проблемах системного уровня для элемента панели управления "Отчеты о проблемах и их решениях".)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Политика удаления смарт-карт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настроить систему так, чтобы рабочий стол блокировался при извлечении смарт-карты.)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Поставщик домашней группы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(Выполнение сетевых задач, связанных с настройкой и обслуживанием домашних групп.)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Проводная автонастройка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Wired AutoConfig (DOT3SVC) отвечает за проверку подлинности IEEE 802.1X интерфейсов Ethernet.)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Программный поставщик теневого копирования (Microsoft)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(Управляет программным созданием теневых копий службой теневого копирования тома.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Прослушиватель домашней группы 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(Изменение параметров локального компьютера, связанных с конфигурацией и обслуживанием подключенных к домашней группе компьютеров)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PNRP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(Разрешает безсерверное одноранговое разрешение имен через Интернет)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Публикация ресурсов обнаружения функции 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(Публикует этот компьютер с его ресурсами, так что их можно будет обнаружить в сети.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станция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(Создает и поддерживает клиентские сетевые подключения к удаленным серверам по протоколу SMB)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Распространение сертификата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(Копирует сертификаты пользователя и корневые сертификаты со смарт-карты в хранилище сертификатов текущего пользователя)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Расширяемый протокол проверки подлинности (EAP)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(Служба расширяемого протокола проверки подлинности (EAP)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Сборщик событий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управляет постоянными подписками на события от удаленных источников, поддерживающих протокол WS-Management.)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приложении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выполнение интерактивных приложений с дополнительными административными привилегиями.)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Сервер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поддержку общий доступ к файлам, принтерам и именованным каналам для данного компьютера через сетевое подключение)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Сервер упорядочения потоков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упорядоченное выполнение группы потоков за установленный период времени.)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Сетевой вход в систему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безопасный канал связи между этим компьютером и контроллером домена для проверки подлинности пользователей и служб.)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Сетевые подключения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(Управляет объектами папки ''Сеть и удаленный доступ к сети'', отображающей свойства локальной сети и подключений удаленного доступа.)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 событий COM+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(Поддержка службы уведомления о системных событиях (SENS), обеспечивающей автоматическое распространение событий подписавшимся компонентам COM.)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Системное приложение COM+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(Управление настройкой и отслеживанием компонентов COM+)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SSTP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поддержку протокола SSTP (Secure Socket Tunneling Protocol) для подключения к удаленным компьютерам с помощью VPN)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автоматического обнаружения веб-прокси WinHTTP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(WinHTTP реализует стек клиента HTTP и обеспечивает разработчикам Win32 API и компонент автоматизации COM для отправки запросов HTTP и получения ответов)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автонастройки WLAN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WLANSVC предоставляет логику, необходимую для настройки, обнаружения, подключения и отключения локальных беспроводных сетей согласно стандартам IEEE 802.11.)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базовой фильтрации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базовой фильтрации (BFE) представляет собой службу, которая управляет политиками брандмауэра и политиками IP-безопасности (IPsec), применяя фильтрацию пользовательских режимов.)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ввода планшетного ПК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функционирование пера и рукописного ввода на планшетных ПК)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времени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(Управляет синхронизацией даты и времени на всех клиентах и серверах в сети)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загрузки изображений Windows (WIA)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службы получения изображений со сканеров и цифровых камер)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инициатора Майкрософт iSCSI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(Управляет сеансами Интернет-SCSI (iSCSI) между компьютером и удаленными целевыми устройствами iSCSI)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интерфейса сохранения сети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отправляет сетевые уведомления (например, о добавлении или удалении интерфейса и т. п.))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кэша шрифтов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(Оптимизирует производительность приложений, кэшируя наиболее часто используемые данные о шрифтах)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лужба медиаприставки Media Center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медиаприставке Media Center находить компьютер и подключаться к нему.)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модуля архивации на уровне блоков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WBENGINE используется архивацией данных для выполнения операций архивации и восстановления)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общего доступа к портам Net.Tcp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возможность совместного использования TCP-портов по протоколу Net.Tcp.)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общих сетевых ресурсов проигрывателя Windows Media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(Общий доступ к библиотекам проигрывателя Windows Media к другим сетевым проигрывателям и самонастраиваемым устройствам.)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Служба перечислителя переносных устройств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(Применяет групповую политику к съемным запоминающим устройствам.)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планировщика Windows Media Center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(Начало и остановка записи телепрограмм в Windows Media Center)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Служба поддержки Bluetooth 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(Служба Bluetooth поддерживает обнаружение и согласование удаленных устройств Bluetooth)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политики диагностики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политики диагностики позволяет обнаруживать проблемы, устранять неполадок и разрешать вопросы, связанные с работой компонентов Windows.)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помощника по совместимости программ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поддержку помощника по совместимости программ.)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профилей пользователей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отвечает за загрузку и выгрузку профилей пользователей)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публикации имен компьютеров PNRP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(Эта служба публикует имя компьютера посредством протокола однорангового разрешения имен (Peer Name Resolution Protocol))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регистрации ошибок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(Разрешает отправку отчетов об ошибках в случае прекращения работы или зависания программы, а также разрешает доставку имеющихся решений проблем.)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ресивера Windows Media Center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Windows Media Center для приема ТВ и FM-передач)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сведений о подключенных сетях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(Собирает и сохраняет сведения о конфигурации сети и уведомляет программы при изменении этих сведений.)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списка сетей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(Определяет сети, к которым подключен компьютер, собирает и хранит данные о свойствах этих сетей и оповещает приложения об изменении этих свойств.)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уведомления SPP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(Обеспечение активации и уведомлений лицензирования программного обеспечения)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уведомления о системных событиях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(Ведет наблюдение за системными событиями и уведомляет подписчиков системы событий COM+ об этих событиях.)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удаленного управления Windows (WS-Management)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удаленного управления Windows (WinRM) применяет протокол WS-Management для удаленного управления.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шифрования дисков BitLocker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(BDESVC предоставляет службу шифрования диска BitLocker.)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шлюза уровня приложения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поддержку стороннего протокола для общего доступа к подключению к Интернету)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Службы криптографии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четыре службы управления: службу баз данных каталога, которая подтверждает подписи файлов Windows и разрешает установку новых программ)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Службы удаленных рабочих столов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(Allows users to connect interactively to a remote computer)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Смарт-карта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(Управляет доступом к устройствам чтения смарт-карт.)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Сопоставитель конечных точек RPC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разрешение идентификаторов интерфейсов RPC до конечных точек транспорта)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Средство построения конечных точек Windows Audio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(Управление аудиоустройствами для службы Windows Audio.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Телефония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(Обеспечивает поддержку Telephony API (TAPI) для программ, управляющих телефонным оборудованием на этом компьютере)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Темы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(Управление темами оформления.)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Теневое копирование тома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(Управляет созданием теневых копий (контрольных точек состояния) дисковых томов, которые используются для архивации и восстановления или для иных целей)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Тополог канального уровня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(Создает карту сети, содержащую сведения о топологии компьютеров и устройств (подключений))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Удаленный вызов процедур (RPC)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RPCSS - это диспетчер служб для серверов COM и DCOM)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Удаленный реестр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удаленным пользователям изменять параметры реестра на этом компьютере.)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Удостоверение приложения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(Определяет и проверяет удостоверение приложения.)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Узел системы диагностики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(Узел системы диагностики используется службой политики диагностики для размещения средств диагностики, запускаемых в контексте локальной системы. 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Узел службы диагностики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(Узел службы диагностики используется службой политики диагностики для размещения средств диагностики, запускаемых в контексте локальной службы)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Узел универсальных PNP-устройств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размещать устройства UPnP на этом компьютере.)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Управление приложениями 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(Обработка запросов на установку, удаление и построение списков для программ, установленных через групповую политику)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Управление сертификатами и ключом работоспособности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сертификат X.509 и службу управления ключами для агента защиты сетевого доступа (NAPAgent).)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Установщик ActiveX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(AxInstSV) (Provides User Account Control validation for the installation of ActiveX controls from the Internet and enables management of ActiveX control installation based on Group Policy settings)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Установщик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(приложения, предоставленные пакетом установщика Windows (*.msi).)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Установщик модулей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выполнять установку, изменение и удаление обновлений Windows и дополнительных компонентов)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Факс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(Позволяет отправлять и получать факсы, используя ресурсы этого компьютера и сетевые ресурсы.)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Отключена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Фоновая интеллектуальная служба передачи (BITS)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(Передает файлы в фоновом режиме работы, используя незанятую пропускную способность сети.)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(Отложенный запуск.)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Хост поставщика функции обнаружения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(В службе FDPHOST размещаются поставщики обнаружения сетевых ресурсов компонента обнаружения функций)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Цветовая система Windows (WCS)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WcsPlugInService размещает подключаемые модули модели устройства цветов цветовой системы Windows и модели сопоставления палитры сторонних поставщиков.)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Центр обеспечения безопасности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(Служба WSCSVC (центр безопасности Windows) следит за параметрами работоспособности системы безопасности и протоколирует их)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(Отложенный запуск.)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Центр обновления Windows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(Включает обнаружение, загрузку и установку обновлений для Windows и других программ.)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>(Отложенный запуск)</w:t>
      </w:r>
    </w:p>
    <w:p w:rsid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Шифрованная файловая система (EFS)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 (Предоставляет основную технологию шифрования, которая используется для хранения зашифрованных файлов в томах файловой системы NTFS.) - </w:t>
      </w:r>
      <w:r w:rsidRPr="00F500B7">
        <w:rPr>
          <w:rFonts w:ascii="Times New Roman" w:eastAsia="Times New Roman" w:hAnsi="Times New Roman" w:cs="Times New Roman"/>
          <w:b/>
          <w:bCs/>
          <w:sz w:val="24"/>
          <w:szCs w:val="24"/>
        </w:rPr>
        <w:t>Вручную</w:t>
      </w:r>
      <w:r w:rsidRPr="00F500B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500B7" w:rsidRPr="00F500B7" w:rsidRDefault="00F500B7" w:rsidP="00F50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500B7" w:rsidRPr="00F50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500B7"/>
    <w:rsid w:val="00F50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00B7"/>
    <w:rPr>
      <w:i/>
      <w:iCs/>
    </w:rPr>
  </w:style>
  <w:style w:type="character" w:styleId="a4">
    <w:name w:val="Hyperlink"/>
    <w:basedOn w:val="a0"/>
    <w:uiPriority w:val="99"/>
    <w:unhideWhenUsed/>
    <w:rsid w:val="00F500B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50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lackviper.com/Windows_7/registry.htm" TargetMode="External"/><Relationship Id="rId4" Type="http://schemas.openxmlformats.org/officeDocument/2006/relationships/hyperlink" Target="http://www.blackviper.com/Windows_7/registry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3366</Words>
  <Characters>19191</Characters>
  <Application>Microsoft Office Word</Application>
  <DocSecurity>0</DocSecurity>
  <Lines>159</Lines>
  <Paragraphs>45</Paragraphs>
  <ScaleCrop>false</ScaleCrop>
  <Company>Ya Blondinko Edition</Company>
  <LinksUpToDate>false</LinksUpToDate>
  <CharactersWithSpaces>22512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Black.User</dc:creator>
  <cp:keywords/>
  <dc:description/>
  <cp:lastModifiedBy>Black.User</cp:lastModifiedBy>
  <cp:revision>3</cp:revision>
  <dcterms:created xsi:type="dcterms:W3CDTF">2011-07-25T14:49:00Z</dcterms:created>
  <dcterms:modified xsi:type="dcterms:W3CDTF">2011-07-25T14:54:00Z</dcterms:modified>
</cp:coreProperties>
</file>